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4A" w:rsidRPr="00AC144A" w:rsidRDefault="00AC144A" w:rsidP="00AC144A">
      <w:pPr>
        <w:suppressAutoHyphens/>
        <w:overflowPunct w:val="0"/>
        <w:autoSpaceDE w:val="0"/>
        <w:spacing w:after="0" w:line="360" w:lineRule="auto"/>
        <w:textAlignment w:val="baseline"/>
        <w:rPr>
          <w:rFonts w:eastAsia="Times New Roman" w:cs="Arial"/>
          <w:b/>
          <w:bCs/>
          <w:sz w:val="32"/>
          <w:szCs w:val="32"/>
          <w:lang w:eastAsia="ar-SA"/>
        </w:rPr>
      </w:pPr>
      <w:bookmarkStart w:id="0" w:name="_GoBack"/>
      <w:bookmarkEnd w:id="0"/>
      <w:r w:rsidRPr="00AC144A">
        <w:rPr>
          <w:rFonts w:eastAsia="Times New Roman" w:cs="Arial"/>
          <w:b/>
          <w:bCs/>
          <w:sz w:val="32"/>
          <w:szCs w:val="32"/>
          <w:lang w:eastAsia="ar-SA"/>
        </w:rPr>
        <w:t xml:space="preserve">Gelungenes Hotelkonzept im grünen Norden </w:t>
      </w:r>
    </w:p>
    <w:p w:rsidR="00AC144A" w:rsidRPr="00AC144A" w:rsidRDefault="00AC144A" w:rsidP="00AC144A">
      <w:pPr>
        <w:suppressAutoHyphens/>
        <w:overflowPunct w:val="0"/>
        <w:autoSpaceDE w:val="0"/>
        <w:spacing w:after="0" w:line="360" w:lineRule="auto"/>
        <w:textAlignment w:val="baseline"/>
        <w:rPr>
          <w:rFonts w:eastAsia="Times New Roman" w:cs="Arial"/>
          <w:bCs/>
          <w:sz w:val="20"/>
          <w:lang w:eastAsia="ar-SA"/>
        </w:rPr>
      </w:pPr>
      <w:r w:rsidRPr="00AC144A">
        <w:rPr>
          <w:rFonts w:eastAsia="Times New Roman" w:cs="Arial"/>
          <w:bCs/>
          <w:sz w:val="20"/>
          <w:lang w:eastAsia="ar-SA"/>
        </w:rPr>
        <w:t>„Entspannt aktiv“ in Teneriffas Norden: Luz del Mar mit besten Bewertungen</w:t>
      </w:r>
    </w:p>
    <w:p w:rsidR="00AC144A" w:rsidRPr="00AC144A" w:rsidRDefault="00AC144A" w:rsidP="00AC144A">
      <w:pPr>
        <w:spacing w:after="0" w:line="240" w:lineRule="auto"/>
        <w:rPr>
          <w:rFonts w:eastAsia="Calibri" w:cs="Times New Roman"/>
          <w:color w:val="1F497D"/>
        </w:rPr>
      </w:pPr>
    </w:p>
    <w:p w:rsidR="00AC144A" w:rsidRPr="00AC144A" w:rsidRDefault="00AC144A" w:rsidP="00AC144A">
      <w:pPr>
        <w:spacing w:after="0" w:line="360" w:lineRule="auto"/>
        <w:rPr>
          <w:rFonts w:eastAsia="Calibri" w:cs="Syntax-Roman"/>
          <w:b/>
          <w:sz w:val="20"/>
          <w:szCs w:val="20"/>
          <w:lang w:eastAsia="de-DE"/>
        </w:rPr>
      </w:pPr>
      <w:r w:rsidRPr="00AC144A">
        <w:rPr>
          <w:rFonts w:eastAsia="Calibri" w:cs="Arial"/>
          <w:b/>
          <w:caps/>
          <w:sz w:val="20"/>
          <w:szCs w:val="20"/>
        </w:rPr>
        <w:t xml:space="preserve">Los Silos/Teneriffa – </w:t>
      </w:r>
      <w:r w:rsidR="00014405">
        <w:rPr>
          <w:rFonts w:eastAsia="Calibri" w:cs="Arial"/>
          <w:caps/>
          <w:sz w:val="20"/>
          <w:szCs w:val="20"/>
        </w:rPr>
        <w:t>März</w:t>
      </w:r>
      <w:r w:rsidRPr="00AC144A">
        <w:rPr>
          <w:rFonts w:eastAsia="Calibri" w:cs="Arial"/>
          <w:sz w:val="20"/>
          <w:szCs w:val="20"/>
        </w:rPr>
        <w:t>. 2014</w:t>
      </w:r>
      <w:r w:rsidRPr="00AC144A">
        <w:rPr>
          <w:rFonts w:eastAsia="Calibri" w:cs="Arial"/>
          <w:b/>
          <w:sz w:val="20"/>
          <w:szCs w:val="20"/>
        </w:rPr>
        <w:t>.</w:t>
      </w:r>
      <w:r w:rsidRPr="00AC144A">
        <w:rPr>
          <w:rFonts w:eastAsia="Calibri" w:cs="Arial"/>
          <w:b/>
          <w:caps/>
          <w:sz w:val="20"/>
          <w:szCs w:val="20"/>
        </w:rPr>
        <w:t xml:space="preserve"> </w:t>
      </w:r>
      <w:r w:rsidRPr="00AC144A">
        <w:rPr>
          <w:rFonts w:eastAsia="Calibri" w:cs="Syntax-Roman"/>
          <w:b/>
          <w:sz w:val="20"/>
          <w:szCs w:val="20"/>
          <w:lang w:eastAsia="de-DE"/>
        </w:rPr>
        <w:t xml:space="preserve">Wellness, Wandern, </w:t>
      </w:r>
      <w:proofErr w:type="spellStart"/>
      <w:r w:rsidRPr="00AC144A">
        <w:rPr>
          <w:rFonts w:eastAsia="Calibri" w:cs="Syntax-Roman"/>
          <w:b/>
          <w:sz w:val="20"/>
          <w:szCs w:val="20"/>
          <w:lang w:eastAsia="de-DE"/>
        </w:rPr>
        <w:t>Mountainbiken</w:t>
      </w:r>
      <w:proofErr w:type="spellEnd"/>
      <w:r w:rsidRPr="00AC144A">
        <w:rPr>
          <w:rFonts w:eastAsia="Calibri" w:cs="Syntax-Roman"/>
          <w:b/>
          <w:sz w:val="20"/>
          <w:szCs w:val="20"/>
          <w:lang w:eastAsia="de-DE"/>
        </w:rPr>
        <w:t xml:space="preserve">, Golfen, Segeln – das Luz del Mar im ursprünglichen Los Silos steht für einen entspannten Aktivurlaub. Die Buchungszahlen des 2007 eröffneten Wohlfühl-Hotels entwickeln sich weiter positiv. Sehr gute Bewertungen in Internetportalen und eine Auslastung von aktuell 67 Prozent sprechen für das gelungene Hotelkonzept am Rande des </w:t>
      </w:r>
      <w:proofErr w:type="spellStart"/>
      <w:r w:rsidRPr="00AC144A">
        <w:rPr>
          <w:rFonts w:eastAsia="Calibri" w:cs="Syntax-Roman"/>
          <w:b/>
          <w:sz w:val="20"/>
          <w:szCs w:val="20"/>
          <w:lang w:eastAsia="de-DE"/>
        </w:rPr>
        <w:t>Teno</w:t>
      </w:r>
      <w:proofErr w:type="spellEnd"/>
      <w:r w:rsidRPr="00AC144A">
        <w:rPr>
          <w:rFonts w:eastAsia="Calibri" w:cs="Syntax-Roman"/>
          <w:b/>
          <w:sz w:val="20"/>
          <w:szCs w:val="20"/>
          <w:lang w:eastAsia="de-DE"/>
        </w:rPr>
        <w:t>-Gebirges.</w:t>
      </w:r>
    </w:p>
    <w:p w:rsidR="00AC144A" w:rsidRPr="00AC144A" w:rsidRDefault="00AC144A" w:rsidP="00AC144A">
      <w:pPr>
        <w:spacing w:after="0" w:line="360" w:lineRule="auto"/>
        <w:rPr>
          <w:b/>
          <w:sz w:val="20"/>
          <w:szCs w:val="20"/>
        </w:rPr>
      </w:pPr>
    </w:p>
    <w:p w:rsidR="00AC144A" w:rsidRPr="00AC144A" w:rsidRDefault="00AC144A" w:rsidP="00AC144A">
      <w:pPr>
        <w:spacing w:after="0" w:line="360" w:lineRule="auto"/>
        <w:rPr>
          <w:b/>
          <w:sz w:val="20"/>
          <w:szCs w:val="20"/>
        </w:rPr>
      </w:pPr>
      <w:r w:rsidRPr="00AC144A">
        <w:rPr>
          <w:b/>
          <w:sz w:val="20"/>
          <w:szCs w:val="20"/>
        </w:rPr>
        <w:t xml:space="preserve">Gute Auslastung bei stabilen Preisen </w:t>
      </w:r>
    </w:p>
    <w:p w:rsidR="00AC144A" w:rsidRPr="00AC144A" w:rsidRDefault="00AC144A" w:rsidP="00AC144A">
      <w:pPr>
        <w:spacing w:after="0" w:line="360" w:lineRule="auto"/>
        <w:rPr>
          <w:sz w:val="20"/>
          <w:szCs w:val="20"/>
        </w:rPr>
      </w:pPr>
      <w:r w:rsidRPr="00AC144A">
        <w:rPr>
          <w:sz w:val="20"/>
          <w:szCs w:val="20"/>
        </w:rPr>
        <w:t xml:space="preserve">Momentan liegt die Auslastung bei 67 Prozent, 2014 sollen es 70 werden. Im Gegensatz dazu bleiben die Preise stabil. Das Hotel spricht Menschen an, die sich in familiärer und authentischer Atmosphäre fernab des Massentourismus erholen möchten. Ohne auf Komfort zu verzichten – das Luz del Mar hat vier Sterne, geräumige Zimmer und Suiten mit Miniküche, LCD-Fernseher, W-LAN und Fußbodenheizung im Bad. Vom Garten mit solarbeheiztem 30-Meter-Pool  geht der Blick bis zum Meer. Im à la carte-Restaurant und bei der Halbpension mit Menüwahl lassen sich Genießer kulinarisch verwöhnen. </w:t>
      </w:r>
    </w:p>
    <w:p w:rsidR="00AC144A" w:rsidRPr="00AC144A" w:rsidRDefault="00AC144A" w:rsidP="00AC144A">
      <w:pPr>
        <w:spacing w:after="0" w:line="360" w:lineRule="auto"/>
        <w:rPr>
          <w:sz w:val="20"/>
          <w:szCs w:val="20"/>
        </w:rPr>
      </w:pPr>
    </w:p>
    <w:p w:rsidR="00AC144A" w:rsidRPr="00AC144A" w:rsidRDefault="00AC144A" w:rsidP="00AC144A">
      <w:pPr>
        <w:spacing w:after="0" w:line="360" w:lineRule="auto"/>
        <w:rPr>
          <w:b/>
          <w:sz w:val="20"/>
          <w:szCs w:val="20"/>
        </w:rPr>
      </w:pPr>
      <w:r w:rsidRPr="00AC144A">
        <w:rPr>
          <w:b/>
          <w:sz w:val="20"/>
          <w:szCs w:val="20"/>
        </w:rPr>
        <w:t>Aktivprogramm – jetzt auch mit Segeltörns</w:t>
      </w:r>
    </w:p>
    <w:p w:rsidR="00AC144A" w:rsidRPr="00AC144A" w:rsidRDefault="00AC144A" w:rsidP="00AC144A">
      <w:pPr>
        <w:spacing w:after="0" w:line="360" w:lineRule="auto"/>
        <w:rPr>
          <w:sz w:val="20"/>
          <w:szCs w:val="20"/>
        </w:rPr>
      </w:pPr>
      <w:r w:rsidRPr="00AC144A">
        <w:rPr>
          <w:sz w:val="20"/>
          <w:szCs w:val="20"/>
        </w:rPr>
        <w:t xml:space="preserve">Das Aktivprogramm mit geführten Wanderungen und Rad-Touren, Ausflügen und – ganz neu – Segeltörns ab </w:t>
      </w:r>
      <w:proofErr w:type="spellStart"/>
      <w:r w:rsidRPr="00AC144A">
        <w:rPr>
          <w:sz w:val="20"/>
          <w:szCs w:val="20"/>
        </w:rPr>
        <w:t>Garachico</w:t>
      </w:r>
      <w:proofErr w:type="spellEnd"/>
      <w:r w:rsidRPr="00AC144A">
        <w:rPr>
          <w:sz w:val="20"/>
          <w:szCs w:val="20"/>
        </w:rPr>
        <w:t xml:space="preserve"> auf der 12-Meter-Yacht </w:t>
      </w:r>
      <w:proofErr w:type="spellStart"/>
      <w:r w:rsidRPr="00AC144A">
        <w:rPr>
          <w:sz w:val="20"/>
          <w:szCs w:val="20"/>
        </w:rPr>
        <w:t>Mont</w:t>
      </w:r>
      <w:proofErr w:type="spellEnd"/>
      <w:r w:rsidRPr="00AC144A">
        <w:rPr>
          <w:sz w:val="20"/>
          <w:szCs w:val="20"/>
        </w:rPr>
        <w:t xml:space="preserve"> Mar II lässt keine Langeweile aufkommen.  Der international bekannte Golfplatz in Buenavista ist per Auto in fünf Minuten erreicht, kostenlose Parkplätze gibt es am Haus. Tennisplätze sind in direkter Nachbarschaft, Fahrräder verleiht das Hotel. Ein </w:t>
      </w:r>
      <w:proofErr w:type="spellStart"/>
      <w:r w:rsidRPr="00AC144A">
        <w:rPr>
          <w:sz w:val="20"/>
          <w:szCs w:val="20"/>
        </w:rPr>
        <w:t>Indoor</w:t>
      </w:r>
      <w:proofErr w:type="spellEnd"/>
      <w:r w:rsidRPr="00AC144A">
        <w:rPr>
          <w:sz w:val="20"/>
          <w:szCs w:val="20"/>
        </w:rPr>
        <w:t xml:space="preserve">-Wellness-Bereich mit mehreren Saunen, Kneipp-Becken, Fitnessraum,  Massagen und Yoga sorgt für Entspannung. </w:t>
      </w:r>
    </w:p>
    <w:p w:rsidR="00AC144A" w:rsidRPr="00AC144A" w:rsidRDefault="00AC144A" w:rsidP="00AC144A">
      <w:pPr>
        <w:spacing w:after="0" w:line="360" w:lineRule="auto"/>
        <w:rPr>
          <w:rFonts w:eastAsia="Calibri" w:cs="Syntax-Roman"/>
          <w:b/>
          <w:sz w:val="20"/>
          <w:szCs w:val="20"/>
          <w:lang w:eastAsia="de-DE"/>
        </w:rPr>
      </w:pPr>
    </w:p>
    <w:p w:rsidR="00AC144A" w:rsidRPr="00AC144A" w:rsidRDefault="00AC144A" w:rsidP="00AC144A">
      <w:pPr>
        <w:spacing w:after="0" w:line="360" w:lineRule="auto"/>
        <w:rPr>
          <w:rFonts w:eastAsia="Calibri" w:cs="Syntax-Roman"/>
          <w:b/>
          <w:sz w:val="20"/>
          <w:szCs w:val="20"/>
          <w:lang w:eastAsia="de-DE"/>
        </w:rPr>
      </w:pPr>
      <w:r w:rsidRPr="00AC144A">
        <w:rPr>
          <w:rFonts w:eastAsia="Calibri" w:cs="Syntax-Roman"/>
          <w:b/>
          <w:sz w:val="20"/>
          <w:szCs w:val="20"/>
          <w:lang w:eastAsia="de-DE"/>
        </w:rPr>
        <w:t>Luz del Mar: Bestnoten</w:t>
      </w:r>
    </w:p>
    <w:p w:rsidR="00AC144A" w:rsidRPr="00AC144A" w:rsidRDefault="00AC144A" w:rsidP="00AC144A">
      <w:pPr>
        <w:spacing w:after="0" w:line="360" w:lineRule="auto"/>
        <w:rPr>
          <w:rFonts w:eastAsia="Calibri" w:cs="Syntax-Roman"/>
          <w:sz w:val="16"/>
          <w:szCs w:val="16"/>
          <w:lang w:eastAsia="de-DE"/>
        </w:rPr>
      </w:pPr>
      <w:r w:rsidRPr="00AC144A">
        <w:rPr>
          <w:rFonts w:eastAsia="Calibri" w:cs="Syntax-Roman"/>
          <w:sz w:val="20"/>
          <w:szCs w:val="20"/>
          <w:lang w:eastAsia="de-DE"/>
        </w:rPr>
        <w:t xml:space="preserve">Knapp 800 befragte Gäste des Luz del Mar vergeben übereinstimmend Bestnoten sowohl für den Aufenthalt allgemein als auch für Restaurant, Sauberkeit, Service und Mitarbeiter. </w:t>
      </w:r>
      <w:proofErr w:type="spellStart"/>
      <w:r w:rsidRPr="00AC144A">
        <w:rPr>
          <w:rFonts w:eastAsia="Calibri" w:cs="Syntax-Roman"/>
          <w:sz w:val="20"/>
          <w:szCs w:val="20"/>
          <w:lang w:eastAsia="de-DE"/>
        </w:rPr>
        <w:t>Holidaycheck</w:t>
      </w:r>
      <w:proofErr w:type="spellEnd"/>
      <w:r w:rsidRPr="00AC144A">
        <w:rPr>
          <w:rFonts w:eastAsia="Calibri" w:cs="Syntax-Roman"/>
          <w:sz w:val="20"/>
          <w:szCs w:val="20"/>
          <w:lang w:eastAsia="de-DE"/>
        </w:rPr>
        <w:t xml:space="preserve"> dokumentiert eine Weiterempfehlungsrate von 95 Prozent. Und bei booking.com erreicht das Hotel die Bewertung „fabelhaft“ mit 8,6 von zehn erreichbaren Punkten. </w:t>
      </w:r>
      <w:r w:rsidRPr="00AC144A">
        <w:rPr>
          <w:rFonts w:eastAsia="Calibri" w:cs="Syntax-Roman"/>
          <w:sz w:val="16"/>
          <w:szCs w:val="16"/>
          <w:lang w:eastAsia="de-DE"/>
        </w:rPr>
        <w:t xml:space="preserve">Text </w:t>
      </w:r>
      <w:r>
        <w:rPr>
          <w:rFonts w:eastAsia="Calibri" w:cs="Syntax-Roman"/>
          <w:sz w:val="16"/>
          <w:szCs w:val="16"/>
          <w:lang w:eastAsia="de-DE"/>
        </w:rPr>
        <w:t>2056</w:t>
      </w:r>
      <w:r w:rsidRPr="00AC144A">
        <w:rPr>
          <w:rFonts w:eastAsia="Calibri" w:cs="Syntax-Roman"/>
          <w:sz w:val="16"/>
          <w:szCs w:val="16"/>
          <w:lang w:eastAsia="de-DE"/>
        </w:rPr>
        <w:t xml:space="preserve"> Z</w:t>
      </w:r>
      <w:r>
        <w:rPr>
          <w:rFonts w:eastAsia="Calibri" w:cs="Syntax-Roman"/>
          <w:sz w:val="16"/>
          <w:szCs w:val="16"/>
          <w:lang w:eastAsia="de-DE"/>
        </w:rPr>
        <w:t>eichen</w:t>
      </w:r>
      <w:r w:rsidRPr="00AC144A">
        <w:rPr>
          <w:rFonts w:eastAsia="Calibri" w:cs="Syntax-Roman"/>
          <w:sz w:val="16"/>
          <w:szCs w:val="16"/>
          <w:lang w:eastAsia="de-DE"/>
        </w:rPr>
        <w:t xml:space="preserve"> inkl. </w:t>
      </w:r>
      <w:proofErr w:type="spellStart"/>
      <w:r w:rsidRPr="00AC144A">
        <w:rPr>
          <w:rFonts w:eastAsia="Calibri" w:cs="Syntax-Roman"/>
          <w:sz w:val="16"/>
          <w:szCs w:val="16"/>
          <w:lang w:eastAsia="de-DE"/>
        </w:rPr>
        <w:t>Leerz</w:t>
      </w:r>
      <w:proofErr w:type="spellEnd"/>
      <w:r w:rsidRPr="00AC144A">
        <w:rPr>
          <w:rFonts w:eastAsia="Calibri" w:cs="Syntax-Roman"/>
          <w:sz w:val="16"/>
          <w:szCs w:val="16"/>
          <w:lang w:eastAsia="de-DE"/>
        </w:rPr>
        <w:t>.</w:t>
      </w:r>
    </w:p>
    <w:p w:rsidR="00C9639C" w:rsidRDefault="00C9639C"/>
    <w:sectPr w:rsidR="00C963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4A"/>
    <w:rsid w:val="00014405"/>
    <w:rsid w:val="00573433"/>
    <w:rsid w:val="00AC144A"/>
    <w:rsid w:val="00C96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Kimmel, Dagmar</dc:creator>
  <cp:lastModifiedBy>Meck, Kirsten</cp:lastModifiedBy>
  <cp:revision>2</cp:revision>
  <dcterms:created xsi:type="dcterms:W3CDTF">2017-12-15T12:04:00Z</dcterms:created>
  <dcterms:modified xsi:type="dcterms:W3CDTF">2017-12-15T12:04:00Z</dcterms:modified>
</cp:coreProperties>
</file>